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B4" w:rsidRDefault="004322B4" w:rsidP="00A76BFC">
      <w:pPr>
        <w:spacing w:after="0"/>
        <w:rPr>
          <w:sz w:val="24"/>
          <w:szCs w:val="24"/>
        </w:rPr>
      </w:pPr>
      <w:r>
        <w:rPr>
          <w:sz w:val="24"/>
          <w:szCs w:val="24"/>
        </w:rPr>
        <w:t>Hello Redemption Hill—</w:t>
      </w:r>
    </w:p>
    <w:p w:rsidR="004322B4" w:rsidRDefault="004322B4" w:rsidP="00A76BFC">
      <w:pPr>
        <w:spacing w:after="0"/>
        <w:rPr>
          <w:sz w:val="24"/>
          <w:szCs w:val="24"/>
        </w:rPr>
      </w:pPr>
    </w:p>
    <w:p w:rsidR="00FA7A72" w:rsidRDefault="00FA7A72" w:rsidP="00FA7A72">
      <w:pPr>
        <w:spacing w:after="0"/>
        <w:ind w:left="720"/>
        <w:rPr>
          <w:i/>
          <w:sz w:val="24"/>
          <w:szCs w:val="24"/>
        </w:rPr>
      </w:pPr>
      <w:r>
        <w:rPr>
          <w:i/>
          <w:sz w:val="24"/>
          <w:szCs w:val="24"/>
        </w:rPr>
        <w:t xml:space="preserve">I will bless the </w:t>
      </w:r>
      <w:r w:rsidRPr="00FA7A72">
        <w:rPr>
          <w:i/>
          <w:smallCaps/>
          <w:sz w:val="24"/>
          <w:szCs w:val="24"/>
        </w:rPr>
        <w:t xml:space="preserve">Lord </w:t>
      </w:r>
      <w:r>
        <w:rPr>
          <w:i/>
          <w:sz w:val="24"/>
          <w:szCs w:val="24"/>
        </w:rPr>
        <w:t>at all times; his praise shall continually be in my mouth.   Psalm 34:1</w:t>
      </w:r>
    </w:p>
    <w:p w:rsidR="000B1C17" w:rsidRDefault="000B1C17" w:rsidP="00A76BFC">
      <w:pPr>
        <w:spacing w:after="0"/>
        <w:rPr>
          <w:sz w:val="24"/>
          <w:szCs w:val="24"/>
        </w:rPr>
      </w:pPr>
    </w:p>
    <w:p w:rsidR="00FA7A72" w:rsidRDefault="00FA7A72" w:rsidP="00A76BFC">
      <w:pPr>
        <w:spacing w:after="0"/>
        <w:rPr>
          <w:sz w:val="24"/>
          <w:szCs w:val="24"/>
        </w:rPr>
      </w:pPr>
      <w:r>
        <w:rPr>
          <w:sz w:val="24"/>
          <w:szCs w:val="24"/>
        </w:rPr>
        <w:t xml:space="preserve">These words are an anchor. The shape of ministry keeps changing, but the goal does not. We praise God in every circumstance. </w:t>
      </w:r>
      <w:r w:rsidR="00B4064D">
        <w:rPr>
          <w:sz w:val="24"/>
          <w:szCs w:val="24"/>
        </w:rPr>
        <w:t>We praise him for the 60-80 people who spent a day in fasting and prayer this week; for those who gathered on campus last Sunday—and for our ongoing ability to connect online; for solid giving that sustains the ministry even in hard times; for so many acts of kindness and care you ar</w:t>
      </w:r>
      <w:r w:rsidR="00723E8D">
        <w:rPr>
          <w:sz w:val="24"/>
          <w:szCs w:val="24"/>
        </w:rPr>
        <w:t>e offering right now and</w:t>
      </w:r>
      <w:r w:rsidR="00B4064D">
        <w:rPr>
          <w:sz w:val="24"/>
          <w:szCs w:val="24"/>
        </w:rPr>
        <w:t xml:space="preserve"> for the deep growth hard times bring.</w:t>
      </w:r>
    </w:p>
    <w:p w:rsidR="00FA7A72" w:rsidRDefault="00FA7A72" w:rsidP="00A76BFC">
      <w:pPr>
        <w:spacing w:after="0"/>
        <w:rPr>
          <w:sz w:val="24"/>
          <w:szCs w:val="24"/>
        </w:rPr>
      </w:pPr>
    </w:p>
    <w:p w:rsidR="00FA7A72" w:rsidRDefault="00FA7A72" w:rsidP="00A76BFC">
      <w:pPr>
        <w:spacing w:after="0"/>
        <w:rPr>
          <w:sz w:val="24"/>
          <w:szCs w:val="24"/>
        </w:rPr>
      </w:pPr>
      <w:r>
        <w:rPr>
          <w:sz w:val="24"/>
          <w:szCs w:val="24"/>
        </w:rPr>
        <w:t xml:space="preserve">Here are some important details to keep you up to date on how we see things moving forward over the next few weeks. </w:t>
      </w:r>
    </w:p>
    <w:p w:rsidR="004322B4" w:rsidRDefault="004322B4" w:rsidP="00A76BFC">
      <w:pPr>
        <w:spacing w:after="0"/>
        <w:rPr>
          <w:sz w:val="24"/>
          <w:szCs w:val="24"/>
        </w:rPr>
      </w:pPr>
    </w:p>
    <w:p w:rsidR="00FA7A72" w:rsidRDefault="00FA7A72" w:rsidP="00A76BFC">
      <w:pPr>
        <w:spacing w:after="0"/>
        <w:rPr>
          <w:sz w:val="24"/>
          <w:szCs w:val="24"/>
        </w:rPr>
      </w:pPr>
    </w:p>
    <w:p w:rsidR="004322B4" w:rsidRPr="004322B4" w:rsidRDefault="004322B4" w:rsidP="00A76BFC">
      <w:pPr>
        <w:spacing w:after="0"/>
        <w:rPr>
          <w:b/>
          <w:i/>
          <w:sz w:val="24"/>
          <w:szCs w:val="24"/>
        </w:rPr>
      </w:pPr>
      <w:r>
        <w:rPr>
          <w:b/>
          <w:sz w:val="24"/>
          <w:szCs w:val="24"/>
        </w:rPr>
        <w:t>O</w:t>
      </w:r>
      <w:r>
        <w:rPr>
          <w:b/>
          <w:i/>
          <w:sz w:val="24"/>
          <w:szCs w:val="24"/>
        </w:rPr>
        <w:t>n Campus Ministry Update</w:t>
      </w:r>
    </w:p>
    <w:p w:rsidR="00D83F1B" w:rsidRDefault="00D83F1B" w:rsidP="00A76BFC">
      <w:pPr>
        <w:spacing w:after="0"/>
        <w:rPr>
          <w:sz w:val="24"/>
          <w:szCs w:val="24"/>
        </w:rPr>
      </w:pPr>
    </w:p>
    <w:p w:rsidR="007032FC" w:rsidRDefault="004322B4" w:rsidP="00A76BFC">
      <w:pPr>
        <w:spacing w:after="0"/>
        <w:rPr>
          <w:sz w:val="24"/>
          <w:szCs w:val="24"/>
        </w:rPr>
      </w:pPr>
      <w:r>
        <w:rPr>
          <w:sz w:val="24"/>
          <w:szCs w:val="24"/>
        </w:rPr>
        <w:t>We have begun a “measured” return to on campus ministry</w:t>
      </w:r>
      <w:r w:rsidR="00F75DCC">
        <w:rPr>
          <w:sz w:val="24"/>
          <w:szCs w:val="24"/>
        </w:rPr>
        <w:t>, following the guidelines and safety protocols given by</w:t>
      </w:r>
      <w:r w:rsidR="007032FC">
        <w:rPr>
          <w:sz w:val="24"/>
          <w:szCs w:val="24"/>
        </w:rPr>
        <w:t xml:space="preserve"> the Los Angeles County Department of Health. </w:t>
      </w:r>
      <w:r w:rsidR="00F75DCC">
        <w:rPr>
          <w:sz w:val="24"/>
          <w:szCs w:val="24"/>
        </w:rPr>
        <w:t>If you have</w:t>
      </w:r>
      <w:r w:rsidR="007032FC">
        <w:rPr>
          <w:sz w:val="24"/>
          <w:szCs w:val="24"/>
        </w:rPr>
        <w:t xml:space="preserve"> any questions, please don’t hesitate to reach out to our staff or overseer team.</w:t>
      </w:r>
    </w:p>
    <w:p w:rsidR="0067247A" w:rsidRDefault="004322B4" w:rsidP="007032FC">
      <w:pPr>
        <w:pStyle w:val="ListParagraph"/>
        <w:numPr>
          <w:ilvl w:val="0"/>
          <w:numId w:val="1"/>
        </w:numPr>
        <w:spacing w:after="0"/>
        <w:rPr>
          <w:sz w:val="24"/>
          <w:szCs w:val="24"/>
        </w:rPr>
      </w:pPr>
      <w:r w:rsidRPr="007032FC">
        <w:rPr>
          <w:sz w:val="24"/>
          <w:szCs w:val="24"/>
        </w:rPr>
        <w:t>Sunday</w:t>
      </w:r>
      <w:r w:rsidR="00F75DCC">
        <w:rPr>
          <w:sz w:val="24"/>
          <w:szCs w:val="24"/>
        </w:rPr>
        <w:t xml:space="preserve">s at 10:00 a.m. </w:t>
      </w:r>
      <w:r w:rsidRPr="007032FC">
        <w:rPr>
          <w:sz w:val="24"/>
          <w:szCs w:val="24"/>
        </w:rPr>
        <w:t>we have a limited number of seats available for worship in the Worship Center, McClintock’s and the Hub</w:t>
      </w:r>
      <w:r w:rsidR="00F75DCC">
        <w:rPr>
          <w:sz w:val="24"/>
          <w:szCs w:val="24"/>
        </w:rPr>
        <w:t>. Log on to our webpage (</w:t>
      </w:r>
      <w:hyperlink r:id="rId5" w:history="1">
        <w:r w:rsidR="00F75DCC" w:rsidRPr="000E63EC">
          <w:rPr>
            <w:rStyle w:val="Hyperlink"/>
            <w:sz w:val="24"/>
            <w:szCs w:val="24"/>
          </w:rPr>
          <w:t>www.redemptionhc.com</w:t>
        </w:r>
      </w:hyperlink>
      <w:r w:rsidR="00F75DCC">
        <w:rPr>
          <w:sz w:val="24"/>
          <w:szCs w:val="24"/>
        </w:rPr>
        <w:t xml:space="preserve">) or call us (562-947-4791) for more information. Currently these are “watch parties” but we will move to a live worship service that is simulcast ASAP. </w:t>
      </w:r>
      <w:r w:rsidR="00436430">
        <w:rPr>
          <w:sz w:val="24"/>
          <w:szCs w:val="24"/>
        </w:rPr>
        <w:t>Live simulcasts</w:t>
      </w:r>
      <w:r w:rsidR="00D83F1B">
        <w:rPr>
          <w:sz w:val="24"/>
          <w:szCs w:val="24"/>
        </w:rPr>
        <w:t xml:space="preserve"> require installing new equipment, some of which is on back order. Currently, we anticipate making the switch to live on 6/28 (one week later than originally anticipated). Throughout the C19 pandemic we will continue online and telephone options for mi</w:t>
      </w:r>
      <w:r w:rsidR="00436430">
        <w:rPr>
          <w:sz w:val="24"/>
          <w:szCs w:val="24"/>
        </w:rPr>
        <w:t>nistry</w:t>
      </w:r>
      <w:r w:rsidR="00D83F1B">
        <w:rPr>
          <w:sz w:val="24"/>
          <w:szCs w:val="24"/>
        </w:rPr>
        <w:t xml:space="preserve">. </w:t>
      </w:r>
      <w:r w:rsidR="007032FC" w:rsidRPr="007032FC">
        <w:rPr>
          <w:sz w:val="24"/>
          <w:szCs w:val="24"/>
        </w:rPr>
        <w:t xml:space="preserve"> </w:t>
      </w:r>
    </w:p>
    <w:p w:rsidR="007032FC" w:rsidRDefault="00D83F1B" w:rsidP="007032FC">
      <w:pPr>
        <w:pStyle w:val="ListParagraph"/>
        <w:numPr>
          <w:ilvl w:val="0"/>
          <w:numId w:val="1"/>
        </w:numPr>
        <w:spacing w:after="0"/>
        <w:rPr>
          <w:sz w:val="24"/>
          <w:szCs w:val="24"/>
        </w:rPr>
      </w:pPr>
      <w:r>
        <w:rPr>
          <w:sz w:val="24"/>
          <w:szCs w:val="24"/>
        </w:rPr>
        <w:t>Some ABC’s and Life Groups have begun meeting outdoors on campus and we anticipate opening a couple of indoor spaces soon. Health restrictions will significantly limit the size of available space, and proper health and safety protocols need to be followed both indoors and outdoors. If your group would like to explore on campus options please contact Nancy Marriott (</w:t>
      </w:r>
      <w:hyperlink r:id="rId6" w:history="1">
        <w:r w:rsidR="00723E8D" w:rsidRPr="00F2512D">
          <w:rPr>
            <w:rStyle w:val="Hyperlink"/>
            <w:sz w:val="24"/>
            <w:szCs w:val="24"/>
          </w:rPr>
          <w:t>NMarriott@rhchurches.com</w:t>
        </w:r>
      </w:hyperlink>
      <w:r>
        <w:rPr>
          <w:sz w:val="24"/>
          <w:szCs w:val="24"/>
        </w:rPr>
        <w:t xml:space="preserve"> or 562-947-4791)</w:t>
      </w:r>
      <w:r w:rsidR="007032FC">
        <w:rPr>
          <w:sz w:val="24"/>
          <w:szCs w:val="24"/>
        </w:rPr>
        <w:t>.</w:t>
      </w:r>
    </w:p>
    <w:p w:rsidR="007032FC" w:rsidRPr="00D83F1B" w:rsidRDefault="007032FC" w:rsidP="007032FC">
      <w:pPr>
        <w:pStyle w:val="ListParagraph"/>
        <w:numPr>
          <w:ilvl w:val="0"/>
          <w:numId w:val="1"/>
        </w:numPr>
        <w:spacing w:after="0"/>
        <w:rPr>
          <w:sz w:val="24"/>
          <w:szCs w:val="24"/>
        </w:rPr>
      </w:pPr>
      <w:r w:rsidRPr="00D83F1B">
        <w:rPr>
          <w:sz w:val="24"/>
          <w:szCs w:val="24"/>
        </w:rPr>
        <w:t>The Church o</w:t>
      </w:r>
      <w:r w:rsidR="00D83F1B" w:rsidRPr="00D83F1B">
        <w:rPr>
          <w:sz w:val="24"/>
          <w:szCs w:val="24"/>
        </w:rPr>
        <w:t>ffice will begin a phased in re-opening</w:t>
      </w:r>
      <w:r w:rsidR="00D83F1B">
        <w:rPr>
          <w:sz w:val="24"/>
          <w:szCs w:val="24"/>
        </w:rPr>
        <w:t xml:space="preserve"> in July</w:t>
      </w:r>
      <w:r w:rsidR="00D83F1B" w:rsidRPr="00D83F1B">
        <w:rPr>
          <w:sz w:val="24"/>
          <w:szCs w:val="24"/>
        </w:rPr>
        <w:t>. The staff continues to be available via email or telephone to serve you and your family.</w:t>
      </w:r>
    </w:p>
    <w:p w:rsidR="004322B4" w:rsidRDefault="004322B4" w:rsidP="00A76BFC">
      <w:pPr>
        <w:spacing w:after="0"/>
        <w:rPr>
          <w:sz w:val="24"/>
          <w:szCs w:val="24"/>
        </w:rPr>
      </w:pPr>
    </w:p>
    <w:p w:rsidR="00D83F1B" w:rsidRDefault="00D83F1B" w:rsidP="00A76BFC">
      <w:pPr>
        <w:spacing w:after="0"/>
        <w:rPr>
          <w:sz w:val="24"/>
          <w:szCs w:val="24"/>
        </w:rPr>
      </w:pPr>
    </w:p>
    <w:p w:rsidR="009904BC" w:rsidRPr="009904BC" w:rsidRDefault="009904BC" w:rsidP="00A76BFC">
      <w:pPr>
        <w:spacing w:after="0"/>
        <w:rPr>
          <w:b/>
          <w:i/>
          <w:sz w:val="24"/>
          <w:szCs w:val="24"/>
        </w:rPr>
      </w:pPr>
      <w:r>
        <w:rPr>
          <w:b/>
          <w:i/>
          <w:sz w:val="24"/>
          <w:szCs w:val="24"/>
        </w:rPr>
        <w:t>B</w:t>
      </w:r>
      <w:r w:rsidR="00F75DCC">
        <w:rPr>
          <w:b/>
          <w:i/>
          <w:sz w:val="24"/>
          <w:szCs w:val="24"/>
        </w:rPr>
        <w:t>udget and Ballot for 2020-2021 Ministry Y</w:t>
      </w:r>
      <w:r>
        <w:rPr>
          <w:b/>
          <w:i/>
          <w:sz w:val="24"/>
          <w:szCs w:val="24"/>
        </w:rPr>
        <w:t>ear</w:t>
      </w:r>
    </w:p>
    <w:p w:rsidR="00D83F1B" w:rsidRDefault="00D83F1B" w:rsidP="00A76BFC">
      <w:pPr>
        <w:spacing w:after="0"/>
        <w:rPr>
          <w:sz w:val="24"/>
          <w:szCs w:val="24"/>
        </w:rPr>
      </w:pPr>
    </w:p>
    <w:p w:rsidR="009904BC" w:rsidRDefault="009904BC" w:rsidP="00A76BFC">
      <w:pPr>
        <w:spacing w:after="0"/>
        <w:rPr>
          <w:sz w:val="24"/>
          <w:szCs w:val="24"/>
        </w:rPr>
      </w:pPr>
      <w:r>
        <w:rPr>
          <w:sz w:val="24"/>
          <w:szCs w:val="24"/>
        </w:rPr>
        <w:t>To allow maximum participation</w:t>
      </w:r>
      <w:r w:rsidR="00F75DCC">
        <w:rPr>
          <w:sz w:val="24"/>
          <w:szCs w:val="24"/>
        </w:rPr>
        <w:t xml:space="preserve"> this year’s annual meeting will be held online, via Zoom</w:t>
      </w:r>
      <w:r>
        <w:rPr>
          <w:sz w:val="24"/>
          <w:szCs w:val="24"/>
        </w:rPr>
        <w:t xml:space="preserve"> at 5:00 p.m., June 28</w:t>
      </w:r>
      <w:r w:rsidR="00F75DCC">
        <w:rPr>
          <w:sz w:val="24"/>
          <w:szCs w:val="24"/>
        </w:rPr>
        <w:t xml:space="preserve">. </w:t>
      </w:r>
      <w:r w:rsidR="00D83F1B">
        <w:rPr>
          <w:sz w:val="24"/>
          <w:szCs w:val="24"/>
        </w:rPr>
        <w:t xml:space="preserve">For </w:t>
      </w:r>
      <w:r w:rsidR="00B4064D">
        <w:rPr>
          <w:sz w:val="24"/>
          <w:szCs w:val="24"/>
        </w:rPr>
        <w:t>those unable to access the meeting online</w:t>
      </w:r>
      <w:r w:rsidR="00D83F1B">
        <w:rPr>
          <w:sz w:val="24"/>
          <w:szCs w:val="24"/>
        </w:rPr>
        <w:t xml:space="preserve"> we will provide an alternative means of participating. </w:t>
      </w:r>
      <w:r w:rsidR="00436430">
        <w:rPr>
          <w:sz w:val="24"/>
          <w:szCs w:val="24"/>
        </w:rPr>
        <w:t>Details will follow</w:t>
      </w:r>
      <w:r w:rsidR="00D83F1B">
        <w:rPr>
          <w:sz w:val="24"/>
          <w:szCs w:val="24"/>
        </w:rPr>
        <w:t xml:space="preserve"> soon</w:t>
      </w:r>
      <w:r w:rsidR="00F75DCC">
        <w:rPr>
          <w:sz w:val="24"/>
          <w:szCs w:val="24"/>
        </w:rPr>
        <w:t xml:space="preserve">. </w:t>
      </w:r>
      <w:r>
        <w:rPr>
          <w:sz w:val="24"/>
          <w:szCs w:val="24"/>
        </w:rPr>
        <w:t xml:space="preserve"> </w:t>
      </w:r>
      <w:r w:rsidR="00F75DCC">
        <w:rPr>
          <w:sz w:val="24"/>
          <w:szCs w:val="24"/>
        </w:rPr>
        <w:t xml:space="preserve">Because normal ministry </w:t>
      </w:r>
      <w:r w:rsidR="00D83F1B">
        <w:rPr>
          <w:sz w:val="24"/>
          <w:szCs w:val="24"/>
        </w:rPr>
        <w:t>rhythms are disrupted</w:t>
      </w:r>
      <w:r w:rsidR="00F75DCC">
        <w:rPr>
          <w:sz w:val="24"/>
          <w:szCs w:val="24"/>
        </w:rPr>
        <w:t xml:space="preserve"> we will vote on budget and an additional overseer on June 28</w:t>
      </w:r>
      <w:r w:rsidR="00D83F1B">
        <w:rPr>
          <w:sz w:val="24"/>
          <w:szCs w:val="24"/>
        </w:rPr>
        <w:t xml:space="preserve">. We will </w:t>
      </w:r>
      <w:r w:rsidR="00436430">
        <w:rPr>
          <w:sz w:val="24"/>
          <w:szCs w:val="24"/>
        </w:rPr>
        <w:t xml:space="preserve">schedule </w:t>
      </w:r>
      <w:r w:rsidR="00F75DCC">
        <w:rPr>
          <w:sz w:val="24"/>
          <w:szCs w:val="24"/>
        </w:rPr>
        <w:t>“</w:t>
      </w:r>
      <w:r w:rsidR="00D83F1B">
        <w:rPr>
          <w:sz w:val="24"/>
          <w:szCs w:val="24"/>
        </w:rPr>
        <w:t xml:space="preserve">annual meeting </w:t>
      </w:r>
      <w:r w:rsidR="00F75DCC">
        <w:rPr>
          <w:sz w:val="24"/>
          <w:szCs w:val="24"/>
        </w:rPr>
        <w:t>part 2” to vote on the rest of the ministry team once we have a clearer picture of</w:t>
      </w:r>
      <w:r w:rsidR="00CE2694">
        <w:rPr>
          <w:sz w:val="24"/>
          <w:szCs w:val="24"/>
        </w:rPr>
        <w:t xml:space="preserve"> next year</w:t>
      </w:r>
      <w:r w:rsidR="00F75DCC">
        <w:rPr>
          <w:sz w:val="24"/>
          <w:szCs w:val="24"/>
        </w:rPr>
        <w:t>.</w:t>
      </w:r>
    </w:p>
    <w:p w:rsidR="00F75DCC" w:rsidRDefault="00F75DCC" w:rsidP="00A76BFC">
      <w:pPr>
        <w:spacing w:after="0"/>
        <w:rPr>
          <w:sz w:val="24"/>
          <w:szCs w:val="24"/>
        </w:rPr>
      </w:pPr>
    </w:p>
    <w:p w:rsidR="006D34ED" w:rsidRDefault="009A500B" w:rsidP="00A76BFC">
      <w:pPr>
        <w:spacing w:after="0"/>
        <w:rPr>
          <w:sz w:val="24"/>
          <w:szCs w:val="24"/>
        </w:rPr>
      </w:pPr>
      <w:r>
        <w:rPr>
          <w:sz w:val="24"/>
          <w:szCs w:val="24"/>
        </w:rPr>
        <w:t>The economic crisis</w:t>
      </w:r>
      <w:r w:rsidR="009904BC">
        <w:rPr>
          <w:sz w:val="24"/>
          <w:szCs w:val="24"/>
        </w:rPr>
        <w:t xml:space="preserve"> will likely have an increasing impact on our finances over the next year</w:t>
      </w:r>
      <w:r w:rsidR="00F75DCC">
        <w:rPr>
          <w:sz w:val="24"/>
          <w:szCs w:val="24"/>
        </w:rPr>
        <w:t>. Our budget is very conservative and we are working to</w:t>
      </w:r>
      <w:r w:rsidR="009904BC">
        <w:rPr>
          <w:sz w:val="24"/>
          <w:szCs w:val="24"/>
        </w:rPr>
        <w:t xml:space="preserve"> increa</w:t>
      </w:r>
      <w:r w:rsidR="00CE2694">
        <w:rPr>
          <w:sz w:val="24"/>
          <w:szCs w:val="24"/>
        </w:rPr>
        <w:t xml:space="preserve">se </w:t>
      </w:r>
      <w:r w:rsidR="006D34ED">
        <w:rPr>
          <w:sz w:val="24"/>
          <w:szCs w:val="24"/>
        </w:rPr>
        <w:t>cash reserves</w:t>
      </w:r>
      <w:r w:rsidR="00F75DCC">
        <w:rPr>
          <w:sz w:val="24"/>
          <w:szCs w:val="24"/>
        </w:rPr>
        <w:t>. We also</w:t>
      </w:r>
      <w:r w:rsidR="006D34ED">
        <w:rPr>
          <w:sz w:val="24"/>
          <w:szCs w:val="24"/>
        </w:rPr>
        <w:t xml:space="preserve"> have an emergency plan in place </w:t>
      </w:r>
      <w:r w:rsidR="00CE2694">
        <w:rPr>
          <w:sz w:val="24"/>
          <w:szCs w:val="24"/>
        </w:rPr>
        <w:t xml:space="preserve">should </w:t>
      </w:r>
      <w:r w:rsidR="00F75DCC">
        <w:rPr>
          <w:sz w:val="24"/>
          <w:szCs w:val="24"/>
        </w:rPr>
        <w:t>finances drop dramatically.</w:t>
      </w:r>
      <w:r w:rsidR="006D34ED">
        <w:rPr>
          <w:sz w:val="24"/>
          <w:szCs w:val="24"/>
        </w:rPr>
        <w:t xml:space="preserve"> </w:t>
      </w:r>
      <w:r w:rsidR="00F75DCC">
        <w:rPr>
          <w:sz w:val="24"/>
          <w:szCs w:val="24"/>
        </w:rPr>
        <w:t>The attached budget is challenging but should provide adequate resources for quality ministry.</w:t>
      </w:r>
      <w:r w:rsidR="006D34ED">
        <w:rPr>
          <w:sz w:val="24"/>
          <w:szCs w:val="24"/>
        </w:rPr>
        <w:t xml:space="preserve"> Here </w:t>
      </w:r>
      <w:r w:rsidR="00F75DCC">
        <w:rPr>
          <w:sz w:val="24"/>
          <w:szCs w:val="24"/>
        </w:rPr>
        <w:t>are</w:t>
      </w:r>
      <w:r w:rsidR="006D34ED">
        <w:rPr>
          <w:sz w:val="24"/>
          <w:szCs w:val="24"/>
        </w:rPr>
        <w:t xml:space="preserve"> key items of interest:</w:t>
      </w:r>
    </w:p>
    <w:p w:rsidR="006D34ED" w:rsidRDefault="009A500B" w:rsidP="006D34ED">
      <w:pPr>
        <w:pStyle w:val="ListParagraph"/>
        <w:numPr>
          <w:ilvl w:val="0"/>
          <w:numId w:val="2"/>
        </w:numPr>
        <w:spacing w:after="0"/>
        <w:rPr>
          <w:sz w:val="24"/>
          <w:szCs w:val="24"/>
        </w:rPr>
      </w:pPr>
      <w:r>
        <w:rPr>
          <w:sz w:val="24"/>
          <w:szCs w:val="24"/>
        </w:rPr>
        <w:t xml:space="preserve">All missionaries continue at the same levels, except PCN (our church association) which was </w:t>
      </w:r>
      <w:r w:rsidR="00436430">
        <w:rPr>
          <w:sz w:val="24"/>
          <w:szCs w:val="24"/>
        </w:rPr>
        <w:t>reduced slightly.</w:t>
      </w:r>
      <w:r>
        <w:rPr>
          <w:sz w:val="24"/>
          <w:szCs w:val="24"/>
        </w:rPr>
        <w:t xml:space="preserve"> Most </w:t>
      </w:r>
      <w:r w:rsidR="00436430">
        <w:rPr>
          <w:sz w:val="24"/>
          <w:szCs w:val="24"/>
        </w:rPr>
        <w:t>cuts</w:t>
      </w:r>
      <w:r>
        <w:rPr>
          <w:sz w:val="24"/>
          <w:szCs w:val="24"/>
        </w:rPr>
        <w:t xml:space="preserve"> resulted from missionaries leaving the field.</w:t>
      </w:r>
    </w:p>
    <w:p w:rsidR="007B55B2" w:rsidRDefault="007B55B2" w:rsidP="006D34ED">
      <w:pPr>
        <w:pStyle w:val="ListParagraph"/>
        <w:numPr>
          <w:ilvl w:val="0"/>
          <w:numId w:val="2"/>
        </w:numPr>
        <w:spacing w:after="0"/>
        <w:rPr>
          <w:sz w:val="24"/>
          <w:szCs w:val="24"/>
        </w:rPr>
      </w:pPr>
      <w:r>
        <w:rPr>
          <w:sz w:val="24"/>
          <w:szCs w:val="24"/>
        </w:rPr>
        <w:t>Most staff salaries remain</w:t>
      </w:r>
      <w:r w:rsidR="009A500B">
        <w:rPr>
          <w:sz w:val="24"/>
          <w:szCs w:val="24"/>
        </w:rPr>
        <w:t xml:space="preserve"> at the same level, although a few hours were reduced for some administrative staff</w:t>
      </w:r>
      <w:r w:rsidR="00436430">
        <w:rPr>
          <w:sz w:val="24"/>
          <w:szCs w:val="24"/>
        </w:rPr>
        <w:t>. Ad</w:t>
      </w:r>
      <w:r w:rsidR="009A500B">
        <w:rPr>
          <w:sz w:val="24"/>
          <w:szCs w:val="24"/>
        </w:rPr>
        <w:t xml:space="preserve">ditionally, two part-time staff members offered to return to volunteer ministry and retirement benefits were adjusted for two pastors.  </w:t>
      </w:r>
      <w:r>
        <w:rPr>
          <w:sz w:val="24"/>
          <w:szCs w:val="24"/>
        </w:rPr>
        <w:t xml:space="preserve">Most </w:t>
      </w:r>
      <w:r w:rsidR="00436430">
        <w:rPr>
          <w:sz w:val="24"/>
          <w:szCs w:val="24"/>
        </w:rPr>
        <w:t>cuts</w:t>
      </w:r>
      <w:r>
        <w:rPr>
          <w:sz w:val="24"/>
          <w:szCs w:val="24"/>
        </w:rPr>
        <w:t xml:space="preserve"> </w:t>
      </w:r>
      <w:r w:rsidR="009A500B">
        <w:rPr>
          <w:sz w:val="24"/>
          <w:szCs w:val="24"/>
        </w:rPr>
        <w:t>resulted from staff moving away and</w:t>
      </w:r>
      <w:r>
        <w:rPr>
          <w:sz w:val="24"/>
          <w:szCs w:val="24"/>
        </w:rPr>
        <w:t xml:space="preserve"> not being replaced.</w:t>
      </w:r>
    </w:p>
    <w:p w:rsidR="007B55B2" w:rsidRDefault="00436430" w:rsidP="006D34ED">
      <w:pPr>
        <w:pStyle w:val="ListParagraph"/>
        <w:numPr>
          <w:ilvl w:val="0"/>
          <w:numId w:val="2"/>
        </w:numPr>
        <w:spacing w:after="0"/>
        <w:rPr>
          <w:sz w:val="24"/>
          <w:szCs w:val="24"/>
        </w:rPr>
      </w:pPr>
      <w:r>
        <w:rPr>
          <w:sz w:val="24"/>
          <w:szCs w:val="24"/>
        </w:rPr>
        <w:t xml:space="preserve">This year’s savings focuses on </w:t>
      </w:r>
      <w:r w:rsidR="007B55B2">
        <w:rPr>
          <w:sz w:val="24"/>
          <w:szCs w:val="24"/>
        </w:rPr>
        <w:t xml:space="preserve">“working capital” which functions as a “rainy day fund.” </w:t>
      </w:r>
    </w:p>
    <w:p w:rsidR="006D34ED" w:rsidRDefault="009A500B" w:rsidP="00A76BFC">
      <w:pPr>
        <w:pStyle w:val="ListParagraph"/>
        <w:numPr>
          <w:ilvl w:val="0"/>
          <w:numId w:val="2"/>
        </w:numPr>
        <w:spacing w:after="0"/>
        <w:rPr>
          <w:sz w:val="24"/>
          <w:szCs w:val="24"/>
        </w:rPr>
      </w:pPr>
      <w:r>
        <w:rPr>
          <w:sz w:val="24"/>
          <w:szCs w:val="24"/>
        </w:rPr>
        <w:t>Ministry budgets with the most dramatic cuts reflect significant shifts in ministry dynamics due to C-19. This includes AWANA</w:t>
      </w:r>
      <w:r w:rsidR="00436430">
        <w:rPr>
          <w:sz w:val="24"/>
          <w:szCs w:val="24"/>
        </w:rPr>
        <w:t xml:space="preserve">, which </w:t>
      </w:r>
      <w:r>
        <w:rPr>
          <w:sz w:val="24"/>
          <w:szCs w:val="24"/>
        </w:rPr>
        <w:t xml:space="preserve">we </w:t>
      </w:r>
      <w:r w:rsidR="00436430">
        <w:rPr>
          <w:sz w:val="24"/>
          <w:szCs w:val="24"/>
        </w:rPr>
        <w:t xml:space="preserve">cannot </w:t>
      </w:r>
      <w:r>
        <w:rPr>
          <w:sz w:val="24"/>
          <w:szCs w:val="24"/>
        </w:rPr>
        <w:t>effectively offer with the constraints of the pandemi</w:t>
      </w:r>
      <w:r w:rsidR="00F75DCC">
        <w:rPr>
          <w:sz w:val="24"/>
          <w:szCs w:val="24"/>
        </w:rPr>
        <w:t>c.</w:t>
      </w:r>
    </w:p>
    <w:p w:rsidR="00F75DCC" w:rsidRPr="00F75DCC" w:rsidRDefault="00F75DCC" w:rsidP="00F75DCC">
      <w:pPr>
        <w:spacing w:after="0"/>
        <w:ind w:left="360"/>
        <w:rPr>
          <w:sz w:val="24"/>
          <w:szCs w:val="24"/>
        </w:rPr>
      </w:pPr>
    </w:p>
    <w:p w:rsidR="00CE782B" w:rsidRDefault="00436430" w:rsidP="00A76BFC">
      <w:pPr>
        <w:spacing w:after="0"/>
        <w:rPr>
          <w:sz w:val="24"/>
          <w:szCs w:val="24"/>
        </w:rPr>
      </w:pPr>
      <w:r>
        <w:rPr>
          <w:sz w:val="24"/>
          <w:szCs w:val="24"/>
        </w:rPr>
        <w:t xml:space="preserve">All of this is challenging, but we have so much to be thankful for! We can truly “bless the </w:t>
      </w:r>
      <w:r w:rsidRPr="00436430">
        <w:rPr>
          <w:smallCaps/>
          <w:sz w:val="24"/>
          <w:szCs w:val="24"/>
        </w:rPr>
        <w:t>Lord</w:t>
      </w:r>
      <w:r>
        <w:rPr>
          <w:sz w:val="24"/>
          <w:szCs w:val="24"/>
        </w:rPr>
        <w:t>” in the midst of everything that is going on around us. Thank you for prayerfully journeying with us. Don’t hesitate to reach out to any of our overseers with questions or needs.</w:t>
      </w:r>
    </w:p>
    <w:p w:rsidR="00436430" w:rsidRDefault="00436430" w:rsidP="00A76BFC">
      <w:pPr>
        <w:spacing w:after="0"/>
        <w:rPr>
          <w:sz w:val="24"/>
          <w:szCs w:val="24"/>
        </w:rPr>
      </w:pPr>
    </w:p>
    <w:p w:rsidR="00CE782B" w:rsidRDefault="00CE782B" w:rsidP="00A76BFC">
      <w:pPr>
        <w:spacing w:after="0"/>
        <w:rPr>
          <w:sz w:val="24"/>
          <w:szCs w:val="24"/>
        </w:rPr>
      </w:pPr>
      <w:r>
        <w:rPr>
          <w:sz w:val="24"/>
          <w:szCs w:val="24"/>
        </w:rPr>
        <w:t>Prayerfully, on behalf of the overseers,</w:t>
      </w:r>
    </w:p>
    <w:p w:rsidR="00CE782B" w:rsidRDefault="00CE782B" w:rsidP="00A76BFC">
      <w:pPr>
        <w:spacing w:after="0"/>
        <w:rPr>
          <w:sz w:val="24"/>
          <w:szCs w:val="24"/>
        </w:rPr>
      </w:pPr>
    </w:p>
    <w:p w:rsidR="00CE782B" w:rsidRPr="00A76BFC" w:rsidRDefault="00CE782B" w:rsidP="00A76BFC">
      <w:pPr>
        <w:spacing w:after="0"/>
        <w:rPr>
          <w:sz w:val="24"/>
          <w:szCs w:val="24"/>
        </w:rPr>
      </w:pPr>
      <w:r>
        <w:rPr>
          <w:sz w:val="24"/>
          <w:szCs w:val="24"/>
        </w:rPr>
        <w:t>Pastor Robert</w:t>
      </w:r>
    </w:p>
    <w:sectPr w:rsidR="00CE782B" w:rsidRPr="00A76BFC" w:rsidSect="004D4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6A40"/>
    <w:multiLevelType w:val="hybridMultilevel"/>
    <w:tmpl w:val="D72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B2F86"/>
    <w:multiLevelType w:val="hybridMultilevel"/>
    <w:tmpl w:val="B85C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BFC"/>
    <w:rsid w:val="00033305"/>
    <w:rsid w:val="000B1C17"/>
    <w:rsid w:val="00104F21"/>
    <w:rsid w:val="001F4206"/>
    <w:rsid w:val="002233FB"/>
    <w:rsid w:val="00392DE3"/>
    <w:rsid w:val="004322B4"/>
    <w:rsid w:val="00436430"/>
    <w:rsid w:val="004D4A6F"/>
    <w:rsid w:val="0055490A"/>
    <w:rsid w:val="00556A99"/>
    <w:rsid w:val="0067247A"/>
    <w:rsid w:val="006D34ED"/>
    <w:rsid w:val="006E1706"/>
    <w:rsid w:val="007032FC"/>
    <w:rsid w:val="00723E8D"/>
    <w:rsid w:val="007B55B2"/>
    <w:rsid w:val="009904BC"/>
    <w:rsid w:val="009A500B"/>
    <w:rsid w:val="009C5D63"/>
    <w:rsid w:val="00A03137"/>
    <w:rsid w:val="00A76BFC"/>
    <w:rsid w:val="00B4064D"/>
    <w:rsid w:val="00CE2694"/>
    <w:rsid w:val="00CE782B"/>
    <w:rsid w:val="00D738F7"/>
    <w:rsid w:val="00D83F1B"/>
    <w:rsid w:val="00DC333D"/>
    <w:rsid w:val="00E14771"/>
    <w:rsid w:val="00E7514C"/>
    <w:rsid w:val="00F54437"/>
    <w:rsid w:val="00F75DCC"/>
    <w:rsid w:val="00F912D1"/>
    <w:rsid w:val="00FA7A72"/>
    <w:rsid w:val="00FD1135"/>
    <w:rsid w:val="00FF3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FC"/>
    <w:pPr>
      <w:ind w:left="720"/>
      <w:contextualSpacing/>
    </w:pPr>
  </w:style>
  <w:style w:type="character" w:styleId="Hyperlink">
    <w:name w:val="Hyperlink"/>
    <w:basedOn w:val="DefaultParagraphFont"/>
    <w:uiPriority w:val="99"/>
    <w:unhideWhenUsed/>
    <w:rsid w:val="007032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rriott@rhchurches.com" TargetMode="External"/><Relationship Id="rId5" Type="http://schemas.openxmlformats.org/officeDocument/2006/relationships/hyperlink" Target="http://www.redemptionh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2020-06-11T16:34:00Z</dcterms:created>
  <dcterms:modified xsi:type="dcterms:W3CDTF">2020-06-11T21:37:00Z</dcterms:modified>
</cp:coreProperties>
</file>